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D1E44" w14:textId="331479A8" w:rsidR="00A43820" w:rsidRPr="00A862B1" w:rsidRDefault="00A43820" w:rsidP="00D929A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862B1">
        <w:rPr>
          <w:rFonts w:ascii="Arial" w:hAnsi="Arial" w:cs="Arial"/>
          <w:b/>
          <w:bCs/>
          <w:sz w:val="24"/>
          <w:szCs w:val="24"/>
        </w:rPr>
        <w:t>SATSO Akademi’de</w:t>
      </w:r>
      <w:r w:rsidR="00654AE7" w:rsidRPr="00A862B1">
        <w:rPr>
          <w:rFonts w:ascii="Arial" w:hAnsi="Arial" w:cs="Arial"/>
          <w:b/>
          <w:bCs/>
          <w:sz w:val="24"/>
          <w:szCs w:val="24"/>
        </w:rPr>
        <w:t xml:space="preserve"> </w:t>
      </w:r>
      <w:r w:rsidR="00654AE7" w:rsidRPr="00A862B1">
        <w:rPr>
          <w:rFonts w:ascii="Arial" w:hAnsi="Arial" w:cs="Arial"/>
          <w:b/>
          <w:bCs/>
          <w:sz w:val="24"/>
          <w:szCs w:val="24"/>
        </w:rPr>
        <w:t>"Ticari İngilizce Yazışma Teknikleri”</w:t>
      </w:r>
      <w:r w:rsidR="00654AE7" w:rsidRPr="00A862B1">
        <w:rPr>
          <w:rFonts w:ascii="Arial" w:hAnsi="Arial" w:cs="Arial"/>
          <w:b/>
          <w:bCs/>
          <w:sz w:val="24"/>
          <w:szCs w:val="24"/>
        </w:rPr>
        <w:t xml:space="preserve"> Eğitimi </w:t>
      </w:r>
    </w:p>
    <w:p w14:paraId="56A61FAB" w14:textId="41EADE6A" w:rsidR="00C535DA" w:rsidRPr="00A862B1" w:rsidRDefault="00C535DA" w:rsidP="00D929A8">
      <w:pPr>
        <w:jc w:val="both"/>
        <w:rPr>
          <w:rFonts w:ascii="Arial" w:hAnsi="Arial" w:cs="Arial"/>
          <w:sz w:val="24"/>
          <w:szCs w:val="24"/>
        </w:rPr>
      </w:pPr>
      <w:r w:rsidRPr="00A862B1">
        <w:rPr>
          <w:rFonts w:ascii="Arial" w:hAnsi="Arial" w:cs="Arial"/>
          <w:sz w:val="24"/>
          <w:szCs w:val="24"/>
        </w:rPr>
        <w:t>Sakarya Ticaret ve Sanayi Odası resmi eğitim/seminer platformu SATSO Akademi’de "</w:t>
      </w:r>
      <w:r w:rsidR="00A43820" w:rsidRPr="00A862B1">
        <w:rPr>
          <w:rFonts w:ascii="Arial" w:hAnsi="Arial" w:cs="Arial"/>
          <w:sz w:val="24"/>
          <w:szCs w:val="24"/>
        </w:rPr>
        <w:t>Ticari İngilizce Yazışma Teknikleri</w:t>
      </w:r>
      <w:r w:rsidRPr="00A862B1">
        <w:rPr>
          <w:rFonts w:ascii="Arial" w:hAnsi="Arial" w:cs="Arial"/>
          <w:sz w:val="24"/>
          <w:szCs w:val="24"/>
        </w:rPr>
        <w:t>” konulu eğitim gerçekleştirildi.</w:t>
      </w:r>
    </w:p>
    <w:p w14:paraId="4BBFEB4E" w14:textId="02D7D0B2" w:rsidR="00C535DA" w:rsidRPr="00A862B1" w:rsidRDefault="00C535DA" w:rsidP="00D929A8">
      <w:pPr>
        <w:jc w:val="both"/>
        <w:rPr>
          <w:rFonts w:ascii="Arial" w:hAnsi="Arial" w:cs="Arial"/>
          <w:sz w:val="24"/>
          <w:szCs w:val="24"/>
        </w:rPr>
      </w:pPr>
      <w:r w:rsidRPr="00A862B1">
        <w:rPr>
          <w:rFonts w:ascii="Arial" w:hAnsi="Arial" w:cs="Arial"/>
          <w:sz w:val="24"/>
          <w:szCs w:val="24"/>
        </w:rPr>
        <w:t xml:space="preserve">SATSO ve </w:t>
      </w:r>
      <w:proofErr w:type="spellStart"/>
      <w:r w:rsidRPr="00A862B1">
        <w:rPr>
          <w:rFonts w:ascii="Arial" w:hAnsi="Arial" w:cs="Arial"/>
          <w:sz w:val="24"/>
          <w:szCs w:val="24"/>
        </w:rPr>
        <w:t>İnovakademi</w:t>
      </w:r>
      <w:proofErr w:type="spellEnd"/>
      <w:r w:rsidRPr="00A862B1">
        <w:rPr>
          <w:rFonts w:ascii="Arial" w:hAnsi="Arial" w:cs="Arial"/>
          <w:sz w:val="24"/>
          <w:szCs w:val="24"/>
        </w:rPr>
        <w:t xml:space="preserve"> iş birliğinde Eğitmen</w:t>
      </w:r>
      <w:r w:rsidRPr="00A862B1">
        <w:rPr>
          <w:rFonts w:ascii="Arial" w:hAnsi="Arial" w:cs="Arial"/>
          <w:sz w:val="24"/>
          <w:szCs w:val="24"/>
        </w:rPr>
        <w:t xml:space="preserve"> </w:t>
      </w:r>
      <w:r w:rsidRPr="00C535DA">
        <w:rPr>
          <w:rFonts w:ascii="Arial" w:hAnsi="Arial" w:cs="Arial"/>
          <w:sz w:val="24"/>
          <w:szCs w:val="24"/>
        </w:rPr>
        <w:t xml:space="preserve">Varol </w:t>
      </w:r>
      <w:r w:rsidRPr="00A862B1">
        <w:rPr>
          <w:rFonts w:ascii="Arial" w:hAnsi="Arial" w:cs="Arial"/>
          <w:sz w:val="24"/>
          <w:szCs w:val="24"/>
        </w:rPr>
        <w:t xml:space="preserve">Ünel’in sunumuyla gerçekleşen eğitimde </w:t>
      </w:r>
      <w:r w:rsidRPr="00A862B1">
        <w:rPr>
          <w:rFonts w:ascii="Arial" w:hAnsi="Arial" w:cs="Arial"/>
          <w:sz w:val="24"/>
          <w:szCs w:val="24"/>
        </w:rPr>
        <w:t xml:space="preserve">farklı kültürler arasında iletişimin sağlanması ve ortak iletişim dili olarak </w:t>
      </w:r>
      <w:proofErr w:type="spellStart"/>
      <w:r w:rsidRPr="00A862B1">
        <w:rPr>
          <w:rFonts w:ascii="Arial" w:hAnsi="Arial" w:cs="Arial"/>
          <w:sz w:val="24"/>
          <w:szCs w:val="24"/>
        </w:rPr>
        <w:t>İngilizce’nin</w:t>
      </w:r>
      <w:proofErr w:type="spellEnd"/>
      <w:r w:rsidRPr="00A862B1">
        <w:rPr>
          <w:rFonts w:ascii="Arial" w:hAnsi="Arial" w:cs="Arial"/>
          <w:sz w:val="24"/>
          <w:szCs w:val="24"/>
        </w:rPr>
        <w:t xml:space="preserve"> tercihi, yazılı iletişim ile sözel iletişim arasındaki farklar, dikkat edilmesi gerekenler, web siteleri ve pazar yerlerinde şirket &amp; ürün tanıtımı, iletişim aracı olarak tercih edilen yöntemler (</w:t>
      </w:r>
      <w:r w:rsidRPr="00A862B1">
        <w:rPr>
          <w:rFonts w:ascii="Arial" w:hAnsi="Arial" w:cs="Arial"/>
          <w:sz w:val="24"/>
          <w:szCs w:val="24"/>
        </w:rPr>
        <w:t>E</w:t>
      </w:r>
      <w:r w:rsidRPr="00A862B1">
        <w:rPr>
          <w:rFonts w:ascii="Arial" w:hAnsi="Arial" w:cs="Arial"/>
          <w:sz w:val="24"/>
          <w:szCs w:val="24"/>
        </w:rPr>
        <w:t xml:space="preserve">-mail, </w:t>
      </w:r>
      <w:proofErr w:type="spellStart"/>
      <w:r w:rsidRPr="00A862B1">
        <w:rPr>
          <w:rFonts w:ascii="Arial" w:hAnsi="Arial" w:cs="Arial"/>
          <w:sz w:val="24"/>
          <w:szCs w:val="24"/>
        </w:rPr>
        <w:t>Whatsapp</w:t>
      </w:r>
      <w:proofErr w:type="spellEnd"/>
      <w:r w:rsidRPr="00A862B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862B1">
        <w:rPr>
          <w:rFonts w:ascii="Arial" w:hAnsi="Arial" w:cs="Arial"/>
          <w:sz w:val="24"/>
          <w:szCs w:val="24"/>
        </w:rPr>
        <w:t>Linkedin</w:t>
      </w:r>
      <w:proofErr w:type="spellEnd"/>
      <w:r w:rsidRPr="00A862B1">
        <w:rPr>
          <w:rFonts w:ascii="Arial" w:hAnsi="Arial" w:cs="Arial"/>
          <w:sz w:val="24"/>
          <w:szCs w:val="24"/>
        </w:rPr>
        <w:t>, sosyal medya), uluslararası süreçler, temel dış ticaret kavramları ve terimleri, siparişler, teslimat, ödeme, kalite, taşıma, sigorta, bankacılık ve gümrük konularında yazışmalar, etkili e-posta yazabilmek için bazı güncel uygulamalar</w:t>
      </w:r>
      <w:r w:rsidR="00D929A8" w:rsidRPr="00A862B1">
        <w:rPr>
          <w:rFonts w:ascii="Arial" w:hAnsi="Arial" w:cs="Arial"/>
          <w:sz w:val="24"/>
          <w:szCs w:val="24"/>
        </w:rPr>
        <w:t xml:space="preserve"> hakkında SATSO Üyelerine bilgiler paylaşıldı.</w:t>
      </w:r>
    </w:p>
    <w:p w14:paraId="614BF87C" w14:textId="2DA5CD91" w:rsidR="00F76C16" w:rsidRPr="00A862B1" w:rsidRDefault="00D929A8" w:rsidP="00D929A8">
      <w:pPr>
        <w:jc w:val="both"/>
        <w:rPr>
          <w:rFonts w:ascii="Arial" w:hAnsi="Arial" w:cs="Arial"/>
          <w:sz w:val="24"/>
          <w:szCs w:val="24"/>
        </w:rPr>
      </w:pPr>
      <w:r w:rsidRPr="00A862B1">
        <w:rPr>
          <w:rFonts w:ascii="Arial" w:hAnsi="Arial" w:cs="Arial"/>
          <w:sz w:val="24"/>
          <w:szCs w:val="24"/>
        </w:rPr>
        <w:t>Eğitime katılan ve i</w:t>
      </w:r>
      <w:r w:rsidR="00C535DA" w:rsidRPr="00C535DA">
        <w:rPr>
          <w:rFonts w:ascii="Arial" w:hAnsi="Arial" w:cs="Arial"/>
          <w:sz w:val="24"/>
          <w:szCs w:val="24"/>
        </w:rPr>
        <w:t>hracat yapmak isteyen</w:t>
      </w:r>
      <w:r w:rsidRPr="00A862B1">
        <w:rPr>
          <w:rFonts w:ascii="Arial" w:hAnsi="Arial" w:cs="Arial"/>
          <w:sz w:val="24"/>
          <w:szCs w:val="24"/>
        </w:rPr>
        <w:t xml:space="preserve"> SATSO Üyesi firma temsilcilerinin eğitimde </w:t>
      </w:r>
      <w:r w:rsidR="00C535DA" w:rsidRPr="00C535DA">
        <w:rPr>
          <w:rFonts w:ascii="Arial" w:hAnsi="Arial" w:cs="Arial"/>
          <w:sz w:val="24"/>
          <w:szCs w:val="24"/>
        </w:rPr>
        <w:t>profesyonel ve etkili İngilizce yazışma becerilerini geliştirme</w:t>
      </w:r>
      <w:r w:rsidRPr="00A862B1">
        <w:rPr>
          <w:rFonts w:ascii="Arial" w:hAnsi="Arial" w:cs="Arial"/>
          <w:sz w:val="24"/>
          <w:szCs w:val="24"/>
        </w:rPr>
        <w:t xml:space="preserve">nin, </w:t>
      </w:r>
      <w:r w:rsidR="00C535DA" w:rsidRPr="00C535DA">
        <w:rPr>
          <w:rFonts w:ascii="Arial" w:hAnsi="Arial" w:cs="Arial"/>
          <w:sz w:val="24"/>
          <w:szCs w:val="24"/>
        </w:rPr>
        <w:t xml:space="preserve">yazılı iletişimde daha yetkin hale </w:t>
      </w:r>
      <w:r w:rsidR="00CE6693" w:rsidRPr="00A862B1">
        <w:rPr>
          <w:rFonts w:ascii="Arial" w:hAnsi="Arial" w:cs="Arial"/>
          <w:sz w:val="24"/>
          <w:szCs w:val="24"/>
        </w:rPr>
        <w:t>gelmesi</w:t>
      </w:r>
      <w:r w:rsidR="00C535DA" w:rsidRPr="00C535DA">
        <w:rPr>
          <w:rFonts w:ascii="Arial" w:hAnsi="Arial" w:cs="Arial"/>
          <w:sz w:val="24"/>
          <w:szCs w:val="24"/>
        </w:rPr>
        <w:t xml:space="preserve"> ve kültürler arası uyum noktasında daha etkin </w:t>
      </w:r>
      <w:r w:rsidR="00CE6693" w:rsidRPr="00A862B1">
        <w:rPr>
          <w:rFonts w:ascii="Arial" w:hAnsi="Arial" w:cs="Arial"/>
          <w:sz w:val="24"/>
          <w:szCs w:val="24"/>
        </w:rPr>
        <w:t>olmaları amaçlandı.</w:t>
      </w:r>
    </w:p>
    <w:p w14:paraId="22E950B8" w14:textId="27DFB787" w:rsidR="0023518F" w:rsidRPr="00A862B1" w:rsidRDefault="00CE6693" w:rsidP="00CE6693">
      <w:pPr>
        <w:jc w:val="both"/>
        <w:rPr>
          <w:rFonts w:ascii="Arial" w:hAnsi="Arial" w:cs="Arial"/>
          <w:sz w:val="24"/>
          <w:szCs w:val="24"/>
        </w:rPr>
      </w:pPr>
      <w:r w:rsidRPr="00A862B1">
        <w:rPr>
          <w:rFonts w:ascii="Arial" w:hAnsi="Arial" w:cs="Arial"/>
          <w:sz w:val="24"/>
          <w:szCs w:val="24"/>
        </w:rPr>
        <w:t>Eğitmen Varol Ünel eğitimde genel olarak şunları dile getirdi; “</w:t>
      </w:r>
      <w:r w:rsidR="005A5A7D" w:rsidRPr="00A862B1">
        <w:rPr>
          <w:rFonts w:ascii="Arial" w:hAnsi="Arial" w:cs="Arial"/>
          <w:sz w:val="24"/>
          <w:szCs w:val="24"/>
        </w:rPr>
        <w:t>İngilizce neden önemli</w:t>
      </w:r>
      <w:r w:rsidRPr="00A862B1">
        <w:rPr>
          <w:rFonts w:ascii="Arial" w:hAnsi="Arial" w:cs="Arial"/>
          <w:sz w:val="24"/>
          <w:szCs w:val="24"/>
        </w:rPr>
        <w:t xml:space="preserve">? çünkü dünyada global anlamda ortak kullanılan bir dildir. Tüm ülkeler benimsemiştir. Ancak resmi olarak İngilizce </w:t>
      </w:r>
      <w:r w:rsidR="005A5A7D" w:rsidRPr="00A862B1">
        <w:rPr>
          <w:rFonts w:ascii="Arial" w:hAnsi="Arial" w:cs="Arial"/>
          <w:sz w:val="24"/>
          <w:szCs w:val="24"/>
        </w:rPr>
        <w:t>kullanan ülkelerde bile yazımlar</w:t>
      </w:r>
      <w:r w:rsidRPr="00A862B1">
        <w:rPr>
          <w:rFonts w:ascii="Arial" w:hAnsi="Arial" w:cs="Arial"/>
          <w:sz w:val="24"/>
          <w:szCs w:val="24"/>
        </w:rPr>
        <w:t xml:space="preserve">, konuşmalar </w:t>
      </w:r>
      <w:r w:rsidR="005A5A7D" w:rsidRPr="00A862B1">
        <w:rPr>
          <w:rFonts w:ascii="Arial" w:hAnsi="Arial" w:cs="Arial"/>
          <w:sz w:val="24"/>
          <w:szCs w:val="24"/>
        </w:rPr>
        <w:t xml:space="preserve">farklılık </w:t>
      </w:r>
      <w:r w:rsidRPr="00A862B1">
        <w:rPr>
          <w:rFonts w:ascii="Arial" w:hAnsi="Arial" w:cs="Arial"/>
          <w:sz w:val="24"/>
          <w:szCs w:val="24"/>
        </w:rPr>
        <w:t>gösterebiliyor</w:t>
      </w:r>
      <w:r w:rsidR="005A5A7D" w:rsidRPr="00A862B1">
        <w:rPr>
          <w:rFonts w:ascii="Arial" w:hAnsi="Arial" w:cs="Arial"/>
          <w:sz w:val="24"/>
          <w:szCs w:val="24"/>
        </w:rPr>
        <w:t>.</w:t>
      </w:r>
      <w:r w:rsidRPr="00A862B1">
        <w:rPr>
          <w:rFonts w:ascii="Arial" w:hAnsi="Arial" w:cs="Arial"/>
          <w:sz w:val="24"/>
          <w:szCs w:val="24"/>
        </w:rPr>
        <w:t xml:space="preserve"> Fakat aynı dil f</w:t>
      </w:r>
      <w:r w:rsidR="005A5A7D" w:rsidRPr="00A862B1">
        <w:rPr>
          <w:rFonts w:ascii="Arial" w:hAnsi="Arial" w:cs="Arial"/>
          <w:sz w:val="24"/>
          <w:szCs w:val="24"/>
        </w:rPr>
        <w:t xml:space="preserve">arklı kültürlerden olanlar için ortak bir dil </w:t>
      </w:r>
      <w:r w:rsidRPr="00A862B1">
        <w:rPr>
          <w:rFonts w:ascii="Arial" w:hAnsi="Arial" w:cs="Arial"/>
          <w:sz w:val="24"/>
          <w:szCs w:val="24"/>
        </w:rPr>
        <w:t>bile oluşturabiliyor</w:t>
      </w:r>
      <w:r w:rsidR="005A5A7D" w:rsidRPr="00A862B1">
        <w:rPr>
          <w:rFonts w:ascii="Arial" w:hAnsi="Arial" w:cs="Arial"/>
          <w:sz w:val="24"/>
          <w:szCs w:val="24"/>
        </w:rPr>
        <w:t>.</w:t>
      </w:r>
      <w:r w:rsidRPr="00A862B1">
        <w:rPr>
          <w:rFonts w:ascii="Arial" w:hAnsi="Arial" w:cs="Arial"/>
          <w:sz w:val="24"/>
          <w:szCs w:val="24"/>
        </w:rPr>
        <w:t xml:space="preserve"> </w:t>
      </w:r>
      <w:r w:rsidR="005A5A7D" w:rsidRPr="00A862B1">
        <w:rPr>
          <w:rFonts w:ascii="Arial" w:hAnsi="Arial" w:cs="Arial"/>
          <w:sz w:val="24"/>
          <w:szCs w:val="24"/>
        </w:rPr>
        <w:t>Küresel bir dil olan İngilizcenin farklı kullanım noktalarına dikkat etmek</w:t>
      </w:r>
      <w:r w:rsidRPr="00A862B1">
        <w:rPr>
          <w:rFonts w:ascii="Arial" w:hAnsi="Arial" w:cs="Arial"/>
          <w:sz w:val="24"/>
          <w:szCs w:val="24"/>
        </w:rPr>
        <w:t xml:space="preserve"> çok</w:t>
      </w:r>
      <w:r w:rsidR="005A5A7D" w:rsidRPr="00A862B1">
        <w:rPr>
          <w:rFonts w:ascii="Arial" w:hAnsi="Arial" w:cs="Arial"/>
          <w:sz w:val="24"/>
          <w:szCs w:val="24"/>
        </w:rPr>
        <w:t xml:space="preserve"> önemlidir.</w:t>
      </w:r>
      <w:r w:rsidRPr="00A862B1">
        <w:rPr>
          <w:rFonts w:ascii="Arial" w:hAnsi="Arial" w:cs="Arial"/>
          <w:sz w:val="24"/>
          <w:szCs w:val="24"/>
        </w:rPr>
        <w:t xml:space="preserve"> Özellikle ticari iş birlikleri ve ikili ekonomik ilişkilerde kelime ve cümleler farklı anlamlara gelebilir, dikkat etmek gerekir. </w:t>
      </w:r>
      <w:r w:rsidR="005A5A7D" w:rsidRPr="00A862B1">
        <w:rPr>
          <w:rFonts w:ascii="Arial" w:hAnsi="Arial" w:cs="Arial"/>
          <w:sz w:val="24"/>
          <w:szCs w:val="24"/>
        </w:rPr>
        <w:t>Yazılı iletişimde etki bırakabilmek için, önemli ve planlı hareket etmek gerekir.</w:t>
      </w:r>
      <w:r w:rsidRPr="00A862B1">
        <w:rPr>
          <w:rFonts w:ascii="Arial" w:hAnsi="Arial" w:cs="Arial"/>
          <w:sz w:val="24"/>
          <w:szCs w:val="24"/>
        </w:rPr>
        <w:t xml:space="preserve"> </w:t>
      </w:r>
      <w:r w:rsidR="005A5A7D" w:rsidRPr="00A862B1">
        <w:rPr>
          <w:rFonts w:ascii="Arial" w:hAnsi="Arial" w:cs="Arial"/>
          <w:sz w:val="24"/>
          <w:szCs w:val="24"/>
        </w:rPr>
        <w:t xml:space="preserve">Netlik ve doğruluk </w:t>
      </w:r>
      <w:r w:rsidRPr="00A862B1">
        <w:rPr>
          <w:rFonts w:ascii="Arial" w:hAnsi="Arial" w:cs="Arial"/>
          <w:sz w:val="24"/>
          <w:szCs w:val="24"/>
        </w:rPr>
        <w:t xml:space="preserve">temel noktadır. </w:t>
      </w:r>
      <w:r w:rsidR="005A5A7D" w:rsidRPr="00A862B1">
        <w:rPr>
          <w:rFonts w:ascii="Arial" w:hAnsi="Arial" w:cs="Arial"/>
          <w:sz w:val="24"/>
          <w:szCs w:val="24"/>
        </w:rPr>
        <w:t>Sözlü iletişimde özellikle önemli olan aktif iletişime dikkat etmektir.</w:t>
      </w:r>
      <w:r w:rsidRPr="00A862B1">
        <w:rPr>
          <w:rFonts w:ascii="Arial" w:hAnsi="Arial" w:cs="Arial"/>
          <w:sz w:val="24"/>
          <w:szCs w:val="24"/>
        </w:rPr>
        <w:t>” diye konuştu.</w:t>
      </w:r>
    </w:p>
    <w:p w14:paraId="606E2876" w14:textId="4DCC3D2F" w:rsidR="00CE6693" w:rsidRPr="00A862B1" w:rsidRDefault="00CE6693" w:rsidP="00CE6693">
      <w:pPr>
        <w:jc w:val="both"/>
        <w:rPr>
          <w:rFonts w:ascii="Arial" w:hAnsi="Arial" w:cs="Arial"/>
          <w:sz w:val="24"/>
          <w:szCs w:val="24"/>
        </w:rPr>
      </w:pPr>
      <w:r w:rsidRPr="00A862B1">
        <w:rPr>
          <w:rFonts w:ascii="Arial" w:hAnsi="Arial" w:cs="Arial"/>
          <w:sz w:val="24"/>
          <w:szCs w:val="24"/>
        </w:rPr>
        <w:t>Sunumların sona ermesinin ardından soru-cevap bölümüne geçilen eğitim, fikir alışverişlerinin ardından noktalandı.</w:t>
      </w:r>
    </w:p>
    <w:p w14:paraId="2A9AB195" w14:textId="77777777" w:rsidR="005A5A7D" w:rsidRPr="00A862B1" w:rsidRDefault="005A5A7D" w:rsidP="00D929A8">
      <w:pPr>
        <w:jc w:val="both"/>
        <w:rPr>
          <w:rFonts w:ascii="Arial" w:hAnsi="Arial" w:cs="Arial"/>
          <w:sz w:val="24"/>
          <w:szCs w:val="24"/>
        </w:rPr>
      </w:pPr>
    </w:p>
    <w:p w14:paraId="5D41A629" w14:textId="54DA70EE" w:rsidR="005A5A7D" w:rsidRPr="00A862B1" w:rsidRDefault="005A5A7D" w:rsidP="00D929A8">
      <w:pPr>
        <w:jc w:val="both"/>
        <w:rPr>
          <w:rFonts w:ascii="Arial" w:hAnsi="Arial" w:cs="Arial"/>
          <w:sz w:val="24"/>
          <w:szCs w:val="24"/>
        </w:rPr>
      </w:pPr>
    </w:p>
    <w:p w14:paraId="741536DC" w14:textId="77777777" w:rsidR="005A5A7D" w:rsidRPr="00A862B1" w:rsidRDefault="005A5A7D" w:rsidP="00D929A8">
      <w:pPr>
        <w:jc w:val="both"/>
        <w:rPr>
          <w:rFonts w:ascii="Arial" w:hAnsi="Arial" w:cs="Arial"/>
          <w:sz w:val="24"/>
          <w:szCs w:val="24"/>
        </w:rPr>
      </w:pPr>
    </w:p>
    <w:sectPr w:rsidR="005A5A7D" w:rsidRPr="00A86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5F5"/>
    <w:rsid w:val="001E45F5"/>
    <w:rsid w:val="00205CBA"/>
    <w:rsid w:val="0023518F"/>
    <w:rsid w:val="002C0047"/>
    <w:rsid w:val="002E518D"/>
    <w:rsid w:val="003A44E7"/>
    <w:rsid w:val="003E4207"/>
    <w:rsid w:val="005A5A7D"/>
    <w:rsid w:val="00654AE7"/>
    <w:rsid w:val="009D6233"/>
    <w:rsid w:val="00A35A87"/>
    <w:rsid w:val="00A43820"/>
    <w:rsid w:val="00A46AB0"/>
    <w:rsid w:val="00A83C8F"/>
    <w:rsid w:val="00A862B1"/>
    <w:rsid w:val="00B37D4B"/>
    <w:rsid w:val="00C535DA"/>
    <w:rsid w:val="00C65BC3"/>
    <w:rsid w:val="00CE6693"/>
    <w:rsid w:val="00D929A8"/>
    <w:rsid w:val="00F7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2DFB6"/>
  <w15:chartTrackingRefBased/>
  <w15:docId w15:val="{F342FC40-317C-4120-BE41-CE372A5BF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E45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E45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E45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E45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E45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E45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E45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E45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E45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45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E45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E45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E45F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E45F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E45F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E45F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E45F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E45F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E45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E4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E45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E45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E45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E45F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E45F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E45F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E45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E45F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E45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9</cp:revision>
  <dcterms:created xsi:type="dcterms:W3CDTF">2024-02-20T07:05:00Z</dcterms:created>
  <dcterms:modified xsi:type="dcterms:W3CDTF">2024-03-04T07:13:00Z</dcterms:modified>
</cp:coreProperties>
</file>